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24" w:rsidRPr="00004424" w:rsidRDefault="00004424" w:rsidP="0000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4424">
        <w:rPr>
          <w:rFonts w:ascii="Times New Roman" w:hAnsi="Times New Roman" w:cs="Times New Roman"/>
          <w:sz w:val="24"/>
          <w:szCs w:val="24"/>
        </w:rPr>
        <w:t xml:space="preserve">   УТВЕРЖДЕНО</w:t>
      </w:r>
    </w:p>
    <w:p w:rsidR="00004424" w:rsidRPr="00004424" w:rsidRDefault="00004424" w:rsidP="00004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протокол заседания комиссии </w:t>
      </w:r>
      <w:proofErr w:type="gramStart"/>
      <w:r w:rsidRPr="0000442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04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24" w:rsidRPr="00004424" w:rsidRDefault="00004424" w:rsidP="00004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противодействию коррупции </w:t>
      </w:r>
    </w:p>
    <w:p w:rsidR="00004424" w:rsidRPr="00004424" w:rsidRDefault="00004424" w:rsidP="00004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424">
        <w:rPr>
          <w:rFonts w:ascii="Times New Roman" w:hAnsi="Times New Roman" w:cs="Times New Roman"/>
          <w:sz w:val="24"/>
          <w:szCs w:val="24"/>
        </w:rPr>
        <w:t xml:space="preserve">                                  от 15.07.2025 № 3</w:t>
      </w:r>
    </w:p>
    <w:p w:rsidR="00004424" w:rsidRPr="00004424" w:rsidRDefault="00004424" w:rsidP="00004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42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04424" w:rsidRPr="00004424" w:rsidRDefault="00004424" w:rsidP="00004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424" w:rsidRPr="00004424" w:rsidRDefault="00004424" w:rsidP="00004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424" w:rsidRPr="00004424" w:rsidRDefault="00004424" w:rsidP="00004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424">
        <w:rPr>
          <w:rFonts w:ascii="Times New Roman" w:hAnsi="Times New Roman" w:cs="Times New Roman"/>
          <w:sz w:val="24"/>
          <w:szCs w:val="24"/>
        </w:rPr>
        <w:t>ПЛАН</w:t>
      </w:r>
    </w:p>
    <w:p w:rsidR="00004424" w:rsidRPr="00004424" w:rsidRDefault="00004424" w:rsidP="00004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424">
        <w:rPr>
          <w:rFonts w:ascii="Times New Roman" w:hAnsi="Times New Roman" w:cs="Times New Roman"/>
          <w:sz w:val="24"/>
          <w:szCs w:val="24"/>
        </w:rPr>
        <w:t xml:space="preserve">работы комиссии по борьбе с коррупцией </w:t>
      </w:r>
      <w:proofErr w:type="gramStart"/>
      <w:r w:rsidRPr="000044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4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24" w:rsidRPr="00004424" w:rsidRDefault="00004424" w:rsidP="00004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4424">
        <w:rPr>
          <w:rFonts w:ascii="Times New Roman" w:hAnsi="Times New Roman" w:cs="Times New Roman"/>
          <w:sz w:val="24"/>
          <w:szCs w:val="24"/>
        </w:rPr>
        <w:t>Островецком</w:t>
      </w:r>
      <w:proofErr w:type="spellEnd"/>
      <w:r w:rsidRPr="00004424">
        <w:rPr>
          <w:rFonts w:ascii="Times New Roman" w:hAnsi="Times New Roman" w:cs="Times New Roman"/>
          <w:sz w:val="24"/>
          <w:szCs w:val="24"/>
        </w:rPr>
        <w:t xml:space="preserve"> РУП ЖКХ на 2025 год</w:t>
      </w:r>
    </w:p>
    <w:p w:rsidR="00004424" w:rsidRPr="00004424" w:rsidRDefault="00004424" w:rsidP="0000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5528"/>
        <w:gridCol w:w="1843"/>
        <w:gridCol w:w="1666"/>
      </w:tblGrid>
      <w:tr w:rsidR="00004424" w:rsidRPr="00004424" w:rsidTr="00143C59">
        <w:tc>
          <w:tcPr>
            <w:tcW w:w="60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66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004424" w:rsidRPr="00004424" w:rsidTr="00143C59">
        <w:tc>
          <w:tcPr>
            <w:tcW w:w="60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1843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              3</w:t>
            </w:r>
          </w:p>
        </w:tc>
        <w:tc>
          <w:tcPr>
            <w:tcW w:w="166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           4</w:t>
            </w:r>
          </w:p>
        </w:tc>
      </w:tr>
      <w:tr w:rsidR="00004424" w:rsidRPr="00004424" w:rsidTr="00143C59">
        <w:tc>
          <w:tcPr>
            <w:tcW w:w="60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04424" w:rsidRPr="00004424" w:rsidRDefault="00004424" w:rsidP="00004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мероприятий плана работы комиссии </w:t>
            </w:r>
            <w:proofErr w:type="gramStart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по противодействую</w:t>
            </w:r>
            <w:proofErr w:type="gramEnd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на 2025 год</w:t>
            </w:r>
          </w:p>
        </w:tc>
        <w:tc>
          <w:tcPr>
            <w:tcW w:w="1843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ОПиКР</w:t>
            </w:r>
            <w:proofErr w:type="spellEnd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Чернявский</w:t>
            </w:r>
            <w:proofErr w:type="spellEnd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166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1 кв. </w:t>
            </w:r>
          </w:p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004424" w:rsidRPr="00004424" w:rsidTr="00143C59">
        <w:tc>
          <w:tcPr>
            <w:tcW w:w="60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528" w:type="dxa"/>
          </w:tcPr>
          <w:p w:rsidR="00004424" w:rsidRPr="00004424" w:rsidRDefault="00004424" w:rsidP="00004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осуществлении </w:t>
            </w:r>
            <w:proofErr w:type="gramStart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возмещением вреда причиненного предприятию в виде повреждения имущества, уплаты штрафных санкций за 2024 года</w:t>
            </w:r>
          </w:p>
        </w:tc>
        <w:tc>
          <w:tcPr>
            <w:tcW w:w="1843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Главный бухгалтер Богданович А.Т.</w:t>
            </w:r>
          </w:p>
        </w:tc>
        <w:tc>
          <w:tcPr>
            <w:tcW w:w="166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1 кв. </w:t>
            </w:r>
          </w:p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004424" w:rsidRPr="00004424" w:rsidTr="00143C59">
        <w:tc>
          <w:tcPr>
            <w:tcW w:w="60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528" w:type="dxa"/>
          </w:tcPr>
          <w:p w:rsidR="00004424" w:rsidRPr="00004424" w:rsidRDefault="00004424" w:rsidP="00004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проведения инвентаризации активов, установление причин возникновения недостач и излишков</w:t>
            </w:r>
          </w:p>
        </w:tc>
        <w:tc>
          <w:tcPr>
            <w:tcW w:w="1843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 </w:t>
            </w:r>
          </w:p>
        </w:tc>
        <w:tc>
          <w:tcPr>
            <w:tcW w:w="166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004424" w:rsidRPr="00004424" w:rsidTr="00143C59">
        <w:tc>
          <w:tcPr>
            <w:tcW w:w="60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004424" w:rsidRPr="00004424" w:rsidRDefault="00004424" w:rsidP="00004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Отчет о состоянии дебиторской задолженности юридических лиц и принятых мерах по её снижению</w:t>
            </w:r>
          </w:p>
        </w:tc>
        <w:tc>
          <w:tcPr>
            <w:tcW w:w="1843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ПиКР</w:t>
            </w:r>
            <w:proofErr w:type="spellEnd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Чернявский</w:t>
            </w:r>
            <w:proofErr w:type="spellEnd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 И.З., главный бухгалтер Богданович А.Т.</w:t>
            </w:r>
          </w:p>
        </w:tc>
        <w:tc>
          <w:tcPr>
            <w:tcW w:w="166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4 кв. </w:t>
            </w:r>
          </w:p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004424" w:rsidRPr="00004424" w:rsidTr="00143C59">
        <w:tc>
          <w:tcPr>
            <w:tcW w:w="60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004424" w:rsidRPr="00004424" w:rsidRDefault="00004424" w:rsidP="00004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Отчет об обоснованности списания товарно-материальных ценностей</w:t>
            </w:r>
          </w:p>
        </w:tc>
        <w:tc>
          <w:tcPr>
            <w:tcW w:w="1843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Богданович А.Т., главный инженер </w:t>
            </w:r>
            <w:proofErr w:type="spellStart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 В.С., начальник ПЭО </w:t>
            </w:r>
            <w:proofErr w:type="spellStart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Малышко</w:t>
            </w:r>
            <w:proofErr w:type="spellEnd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6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4 кв. </w:t>
            </w:r>
          </w:p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004424" w:rsidRPr="00004424" w:rsidTr="00143C59">
        <w:tc>
          <w:tcPr>
            <w:tcW w:w="60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004424" w:rsidRPr="00004424" w:rsidRDefault="00004424" w:rsidP="00004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04424">
              <w:rPr>
                <w:rStyle w:val="115pt"/>
                <w:rFonts w:eastAsiaTheme="minorEastAsia"/>
                <w:b w:val="0"/>
                <w:sz w:val="24"/>
                <w:szCs w:val="24"/>
              </w:rPr>
              <w:t>Проведение разъяснительной работы  по профилактике и предупреждению коррупционных правонарушений и преступлений с лицами, претендующими на занятие руководящих должностей</w:t>
            </w:r>
          </w:p>
        </w:tc>
        <w:tc>
          <w:tcPr>
            <w:tcW w:w="1843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ОПиКР</w:t>
            </w:r>
            <w:proofErr w:type="spellEnd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Чернявский</w:t>
            </w:r>
            <w:proofErr w:type="spellEnd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166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В день трудоустройства на руководящую должность</w:t>
            </w:r>
          </w:p>
        </w:tc>
      </w:tr>
      <w:tr w:rsidR="00004424" w:rsidRPr="00004424" w:rsidTr="00143C59">
        <w:tc>
          <w:tcPr>
            <w:tcW w:w="60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004424" w:rsidRPr="00004424" w:rsidRDefault="00004424" w:rsidP="00004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 заседаниях комиссии  сообщений о возникновении или возможности возникновения конфликта интересов в связи с исполнением   обязанностей работниками предприятия  для принятия мер по предотвращению и урегулированию такого конфликта в порядке, установленном статьёй 21 Закона Республики Беларусь от 15 июля 2015 года «О борьбе с </w:t>
            </w:r>
            <w:r w:rsidRPr="00004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коррупцией».   </w:t>
            </w:r>
          </w:p>
        </w:tc>
        <w:tc>
          <w:tcPr>
            <w:tcW w:w="1843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</w:t>
            </w:r>
          </w:p>
        </w:tc>
        <w:tc>
          <w:tcPr>
            <w:tcW w:w="166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(пятнадцати) календарных дней после поступления уведомления </w:t>
            </w:r>
          </w:p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424" w:rsidRPr="00004424" w:rsidTr="00143C59">
        <w:tc>
          <w:tcPr>
            <w:tcW w:w="60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28" w:type="dxa"/>
          </w:tcPr>
          <w:p w:rsidR="00004424" w:rsidRPr="00004424" w:rsidRDefault="00004424" w:rsidP="00004424">
            <w:pPr>
              <w:pStyle w:val="2"/>
              <w:tabs>
                <w:tab w:val="left" w:pos="8505"/>
              </w:tabs>
              <w:jc w:val="both"/>
              <w:rPr>
                <w:szCs w:val="24"/>
              </w:rPr>
            </w:pPr>
            <w:r w:rsidRPr="00004424">
              <w:rPr>
                <w:szCs w:val="24"/>
              </w:rPr>
              <w:t xml:space="preserve">Рассмотрение  на заседаниях комиссии фактов  использования служебного положения должностными лицами предприятия для сокрытия фактов нарушения требований охраны труда  (с целью ухода от ответственности, </w:t>
            </w:r>
            <w:proofErr w:type="spellStart"/>
            <w:r w:rsidRPr="00004424">
              <w:rPr>
                <w:szCs w:val="24"/>
              </w:rPr>
              <w:t>избежания</w:t>
            </w:r>
            <w:proofErr w:type="spellEnd"/>
            <w:r w:rsidRPr="00004424">
              <w:rPr>
                <w:szCs w:val="24"/>
              </w:rPr>
              <w:t xml:space="preserve"> наказания и т.п.).  </w:t>
            </w:r>
          </w:p>
        </w:tc>
        <w:tc>
          <w:tcPr>
            <w:tcW w:w="1843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По каждому выявленному факту</w:t>
            </w:r>
          </w:p>
        </w:tc>
        <w:tc>
          <w:tcPr>
            <w:tcW w:w="166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004424" w:rsidRPr="00004424" w:rsidTr="00143C59">
        <w:tc>
          <w:tcPr>
            <w:tcW w:w="60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004424" w:rsidRPr="00004424" w:rsidRDefault="00004424" w:rsidP="00004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комиссии  информации, поступившей  от    правоохранительных,  вышестоящих органов,  иных организаций     о выявленных фактах  нарушений законодательства, коррупционных правонарушениях,  а также правонарушениях, создающих условия для коррупции.  </w:t>
            </w:r>
          </w:p>
          <w:p w:rsidR="00004424" w:rsidRPr="00004424" w:rsidRDefault="00004424" w:rsidP="00004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По каждому факту поступления информации</w:t>
            </w:r>
          </w:p>
        </w:tc>
        <w:tc>
          <w:tcPr>
            <w:tcW w:w="166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004424" w:rsidRPr="00004424" w:rsidTr="00143C59">
        <w:tc>
          <w:tcPr>
            <w:tcW w:w="60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004424" w:rsidRPr="00004424" w:rsidRDefault="00004424" w:rsidP="00004424">
            <w:pPr>
              <w:pStyle w:val="2"/>
              <w:tabs>
                <w:tab w:val="left" w:pos="8505"/>
              </w:tabs>
              <w:jc w:val="both"/>
              <w:rPr>
                <w:bCs/>
                <w:szCs w:val="24"/>
                <w:shd w:val="clear" w:color="auto" w:fill="FFFFFF"/>
              </w:rPr>
            </w:pPr>
            <w:r w:rsidRPr="00004424">
              <w:rPr>
                <w:szCs w:val="24"/>
              </w:rPr>
              <w:t>Подведение итогов работы комиссии за 2025 год.  Рассмотрение и утверждение  плана работы комиссии на 2026 год.</w:t>
            </w:r>
          </w:p>
          <w:p w:rsidR="00004424" w:rsidRPr="00004424" w:rsidRDefault="00004424" w:rsidP="00004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Декабрь 2025 г. – январь 2026 г.</w:t>
            </w:r>
          </w:p>
        </w:tc>
        <w:tc>
          <w:tcPr>
            <w:tcW w:w="166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04424" w:rsidRPr="00004424" w:rsidTr="00143C59">
        <w:tc>
          <w:tcPr>
            <w:tcW w:w="60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004424" w:rsidRPr="00004424" w:rsidRDefault="00004424" w:rsidP="00004424">
            <w:pPr>
              <w:pStyle w:val="2"/>
              <w:tabs>
                <w:tab w:val="left" w:pos="8505"/>
              </w:tabs>
              <w:jc w:val="both"/>
              <w:rPr>
                <w:szCs w:val="24"/>
              </w:rPr>
            </w:pPr>
            <w:r w:rsidRPr="00004424">
              <w:rPr>
                <w:szCs w:val="24"/>
              </w:rPr>
              <w:t>Иные вопросы по решению председателя комиссии или по предложению не менее одной трети членов состава комиссии.</w:t>
            </w:r>
          </w:p>
        </w:tc>
        <w:tc>
          <w:tcPr>
            <w:tcW w:w="1843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Устанавл-тся</w:t>
            </w:r>
            <w:proofErr w:type="spellEnd"/>
            <w:r w:rsidRPr="00004424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председателем комиссии</w:t>
            </w:r>
          </w:p>
        </w:tc>
        <w:tc>
          <w:tcPr>
            <w:tcW w:w="1666" w:type="dxa"/>
          </w:tcPr>
          <w:p w:rsidR="00004424" w:rsidRPr="00004424" w:rsidRDefault="00004424" w:rsidP="0000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4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</w:tbl>
    <w:p w:rsidR="00004424" w:rsidRPr="00004424" w:rsidRDefault="00004424" w:rsidP="0000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424" w:rsidRPr="00004424" w:rsidRDefault="00004424" w:rsidP="0000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424" w:rsidRPr="00004424" w:rsidRDefault="00004424" w:rsidP="0000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424" w:rsidRPr="00004424" w:rsidRDefault="00004424" w:rsidP="0000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424" w:rsidRPr="00004424" w:rsidRDefault="00004424" w:rsidP="0000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424" w:rsidRPr="00004424" w:rsidRDefault="00004424" w:rsidP="0000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424" w:rsidRPr="00004424" w:rsidRDefault="00004424" w:rsidP="0000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424" w:rsidRPr="00004424" w:rsidRDefault="00004424" w:rsidP="0000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424" w:rsidRPr="00004424" w:rsidRDefault="00004424" w:rsidP="0000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424" w:rsidRPr="00004424" w:rsidRDefault="00004424" w:rsidP="0000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424" w:rsidRPr="00004424" w:rsidRDefault="00004424" w:rsidP="0000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424" w:rsidRPr="00004424" w:rsidRDefault="00004424" w:rsidP="0000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424" w:rsidRPr="00004424" w:rsidRDefault="00004424" w:rsidP="0000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424" w:rsidRPr="00004424" w:rsidRDefault="00004424" w:rsidP="0000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424" w:rsidRPr="00004424" w:rsidRDefault="00004424" w:rsidP="0000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424" w:rsidRPr="00004424" w:rsidRDefault="00004424" w:rsidP="0000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004424" w:rsidRDefault="00004424" w:rsidP="0000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00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04424"/>
    <w:rsid w:val="0000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;Не полужирный"/>
    <w:rsid w:val="000044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2">
    <w:name w:val="Body Text 2"/>
    <w:basedOn w:val="a"/>
    <w:link w:val="20"/>
    <w:rsid w:val="00004424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0442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2593</Characters>
  <Application>Microsoft Office Word</Application>
  <DocSecurity>0</DocSecurity>
  <Lines>21</Lines>
  <Paragraphs>6</Paragraphs>
  <ScaleCrop>false</ScaleCrop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URISTUZIK</dc:creator>
  <cp:keywords/>
  <dc:description/>
  <cp:lastModifiedBy>URISTUZIK</cp:lastModifiedBy>
  <cp:revision>2</cp:revision>
  <dcterms:created xsi:type="dcterms:W3CDTF">2025-07-28T04:49:00Z</dcterms:created>
  <dcterms:modified xsi:type="dcterms:W3CDTF">2025-07-28T04:53:00Z</dcterms:modified>
</cp:coreProperties>
</file>